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1A2" w:rsidRDefault="009131A2" w:rsidP="009131A2">
      <w:pPr>
        <w:rPr>
          <w:i/>
        </w:rPr>
      </w:pPr>
    </w:p>
    <w:p w:rsidR="009131A2" w:rsidRPr="00AA5164" w:rsidRDefault="009131A2" w:rsidP="009131A2">
      <w:pPr>
        <w:suppressAutoHyphens/>
        <w:spacing w:after="160" w:line="259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A5164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</w:t>
      </w:r>
      <w:r w:rsidR="000E7F3F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Załącznik nr 10</w:t>
      </w:r>
      <w:r w:rsidRPr="00AA5164">
        <w:rPr>
          <w:rFonts w:ascii="Arial" w:eastAsiaTheme="minorHAnsi" w:hAnsi="Arial" w:cs="Arial"/>
          <w:sz w:val="20"/>
          <w:szCs w:val="20"/>
          <w:lang w:eastAsia="en-US"/>
        </w:rPr>
        <w:t xml:space="preserve"> do SWZ </w:t>
      </w:r>
      <w:r w:rsidRPr="00AA5164">
        <w:rPr>
          <w:rFonts w:ascii="Arial" w:eastAsiaTheme="minorHAnsi" w:hAnsi="Arial" w:cs="Arial"/>
          <w:sz w:val="20"/>
          <w:szCs w:val="20"/>
          <w:lang w:eastAsia="en-US"/>
        </w:rPr>
        <w:br/>
      </w:r>
      <w:r w:rsidRPr="00AA5164">
        <w:rPr>
          <w:rFonts w:ascii="Arial" w:eastAsiaTheme="minorHAnsi" w:hAnsi="Arial" w:cs="Arial"/>
          <w:b/>
          <w:sz w:val="20"/>
          <w:szCs w:val="20"/>
          <w:lang w:eastAsia="en-US"/>
        </w:rPr>
        <w:t>Wykonawca:</w:t>
      </w:r>
    </w:p>
    <w:p w:rsidR="009131A2" w:rsidRPr="00AA5164" w:rsidRDefault="009131A2" w:rsidP="009131A2">
      <w:pPr>
        <w:suppressAutoHyphens/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AA5164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……………………………………………………………………….…………</w:t>
      </w:r>
    </w:p>
    <w:p w:rsidR="009131A2" w:rsidRPr="00AA5164" w:rsidRDefault="009131A2" w:rsidP="009131A2">
      <w:pPr>
        <w:suppressAutoHyphens/>
        <w:spacing w:after="160" w:line="259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AA5164">
        <w:rPr>
          <w:rFonts w:ascii="Arial" w:eastAsiaTheme="minorHAnsi" w:hAnsi="Arial" w:cs="Arial"/>
          <w:i/>
          <w:sz w:val="20"/>
          <w:szCs w:val="20"/>
          <w:lang w:eastAsia="en-US"/>
        </w:rPr>
        <w:t>(pełna nazwa/firma, adres)</w:t>
      </w:r>
    </w:p>
    <w:p w:rsidR="009131A2" w:rsidRDefault="009131A2" w:rsidP="009131A2">
      <w:pPr>
        <w:pStyle w:val="Nagwek1"/>
      </w:pPr>
    </w:p>
    <w:p w:rsidR="009131A2" w:rsidRDefault="009131A2" w:rsidP="009131A2">
      <w:pPr>
        <w:pStyle w:val="Nagwek1"/>
        <w:jc w:val="center"/>
      </w:pPr>
    </w:p>
    <w:p w:rsidR="00BB632C" w:rsidRDefault="00BB632C" w:rsidP="00BB632C">
      <w:pPr>
        <w:pStyle w:val="Nagwek1"/>
        <w:jc w:val="center"/>
      </w:pPr>
      <w:r>
        <w:t xml:space="preserve">WYKAZ NARZĘDZI, WYPOSAŻENIA ZAKŁADU </w:t>
      </w:r>
    </w:p>
    <w:p w:rsidR="00BB632C" w:rsidRDefault="00BB632C" w:rsidP="00BB632C">
      <w:pPr>
        <w:pStyle w:val="Nagwek1"/>
        <w:jc w:val="center"/>
      </w:pPr>
      <w:r>
        <w:t xml:space="preserve">I URZĄDZEŃ TECHNICZNYCH DOSTĘPNYCH WYKONAWCY </w:t>
      </w:r>
    </w:p>
    <w:p w:rsidR="009131A2" w:rsidRDefault="00BB632C" w:rsidP="00BB632C">
      <w:pPr>
        <w:pStyle w:val="Nagwek1"/>
        <w:jc w:val="center"/>
      </w:pPr>
      <w:r>
        <w:t>W CELU WYKONANIA ZAMÓWIENIA</w:t>
      </w:r>
    </w:p>
    <w:p w:rsidR="00BB632C" w:rsidRDefault="00BB632C" w:rsidP="009131A2">
      <w:pPr>
        <w:suppressAutoHyphens/>
        <w:spacing w:after="160" w:line="259" w:lineRule="auto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</w:p>
    <w:p w:rsidR="009131A2" w:rsidRDefault="009131A2" w:rsidP="009131A2">
      <w:pPr>
        <w:suppressAutoHyphens/>
        <w:spacing w:after="160" w:line="259" w:lineRule="auto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  <w:r w:rsidRPr="00D2540E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na potrzeby postępowania pn. </w:t>
      </w:r>
    </w:p>
    <w:p w:rsidR="00BB632C" w:rsidRPr="00BB632C" w:rsidRDefault="009131A2" w:rsidP="00BB632C">
      <w:pPr>
        <w:suppressAutoHyphens/>
        <w:spacing w:after="160" w:line="259" w:lineRule="auto"/>
        <w:jc w:val="both"/>
        <w:rPr>
          <w:rFonts w:ascii="Arial" w:eastAsiaTheme="minorHAnsi" w:hAnsi="Arial" w:cs="Arial"/>
          <w:b/>
          <w:i/>
          <w:iCs/>
          <w:color w:val="000000"/>
          <w:sz w:val="20"/>
          <w:szCs w:val="20"/>
          <w:lang w:eastAsia="en-US" w:bidi="pl-PL"/>
        </w:rPr>
      </w:pPr>
      <w:r w:rsidRPr="00DD572A">
        <w:rPr>
          <w:rFonts w:ascii="Arial" w:eastAsiaTheme="minorHAnsi" w:hAnsi="Arial" w:cs="Arial"/>
          <w:b/>
          <w:i/>
          <w:iCs/>
          <w:color w:val="000000"/>
          <w:sz w:val="20"/>
          <w:szCs w:val="20"/>
          <w:lang w:eastAsia="en-US" w:bidi="pl-PL"/>
        </w:rPr>
        <w:t xml:space="preserve"> </w:t>
      </w:r>
      <w:r w:rsidR="00BB632C" w:rsidRPr="00BB632C">
        <w:rPr>
          <w:rFonts w:ascii="Arial" w:eastAsiaTheme="minorHAnsi" w:hAnsi="Arial" w:cs="Arial"/>
          <w:b/>
          <w:i/>
          <w:iCs/>
          <w:color w:val="000000"/>
          <w:sz w:val="20"/>
          <w:szCs w:val="20"/>
          <w:lang w:eastAsia="en-US" w:bidi="pl-PL"/>
        </w:rPr>
        <w:t>Usługi holowania i przechowywania usuwanych pojazdów oraz prowadzenie parkingu strzeżonego dla pojazdów usuniętych z dróg na terenie miasta Gorzowa Wielkopolskiego</w:t>
      </w:r>
    </w:p>
    <w:p w:rsidR="009131A2" w:rsidRPr="00D2540E" w:rsidRDefault="009131A2" w:rsidP="009131A2">
      <w:pPr>
        <w:suppressAutoHyphens/>
        <w:spacing w:after="160" w:line="259" w:lineRule="auto"/>
        <w:jc w:val="both"/>
        <w:rPr>
          <w:rFonts w:ascii="Arial" w:eastAsiaTheme="minorHAnsi" w:hAnsi="Arial" w:cs="Arial"/>
          <w:b/>
          <w:i/>
          <w:iCs/>
          <w:color w:val="000000"/>
          <w:sz w:val="20"/>
          <w:szCs w:val="20"/>
          <w:lang w:eastAsia="en-US" w:bidi="pl-PL"/>
        </w:rPr>
      </w:pPr>
      <w:r>
        <w:rPr>
          <w:rFonts w:ascii="Arial" w:eastAsiaTheme="minorHAnsi" w:hAnsi="Arial" w:cs="Arial"/>
          <w:b/>
          <w:i/>
          <w:iCs/>
          <w:color w:val="000000"/>
          <w:sz w:val="20"/>
          <w:szCs w:val="20"/>
          <w:lang w:eastAsia="en-US" w:bidi="pl-PL"/>
        </w:rPr>
        <w:t xml:space="preserve">                                                                 [BZP.271.47.2024</w:t>
      </w:r>
      <w:r w:rsidRPr="00D2540E">
        <w:rPr>
          <w:rFonts w:ascii="Arial" w:eastAsiaTheme="minorHAnsi" w:hAnsi="Arial" w:cs="Arial"/>
          <w:b/>
          <w:i/>
          <w:iCs/>
          <w:color w:val="000000"/>
          <w:sz w:val="20"/>
          <w:szCs w:val="20"/>
          <w:lang w:eastAsia="en-US" w:bidi="pl-PL"/>
        </w:rPr>
        <w:t xml:space="preserve">] </w:t>
      </w:r>
    </w:p>
    <w:p w:rsidR="009131A2" w:rsidRPr="007F47B5" w:rsidRDefault="009131A2" w:rsidP="009131A2">
      <w:pPr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>
        <w:rPr>
          <w:bCs/>
          <w:iCs/>
          <w:szCs w:val="28"/>
        </w:rPr>
        <w:br/>
      </w:r>
      <w:r w:rsidR="00F834BD" w:rsidRPr="00466239">
        <w:rPr>
          <w:rFonts w:ascii="Arial" w:eastAsiaTheme="minorHAnsi" w:hAnsi="Arial" w:cs="Arial"/>
          <w:b/>
          <w:i/>
          <w:sz w:val="20"/>
          <w:szCs w:val="20"/>
          <w:lang w:eastAsia="en-US"/>
        </w:rPr>
        <w:t>I.</w:t>
      </w:r>
      <w:r w:rsidR="007F47B5"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</w:t>
      </w: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Oświadczam, iż dysponuję lub będę dysponować, w zakresie niezbędnym do wykazania spełniania warunku zdolności technicznej określonego w Rozdziale X pkt. 4.4 A SWZ, następującym </w:t>
      </w:r>
      <w:r w:rsidRPr="000A7D50">
        <w:rPr>
          <w:rFonts w:ascii="Arial" w:eastAsiaTheme="minorHAnsi" w:hAnsi="Arial" w:cs="Arial"/>
          <w:b/>
          <w:i/>
          <w:sz w:val="20"/>
          <w:szCs w:val="20"/>
          <w:lang w:eastAsia="en-US"/>
        </w:rPr>
        <w:t>pojazdem</w:t>
      </w:r>
      <w:r w:rsidR="0003474B" w:rsidRPr="000A7D50">
        <w:rPr>
          <w:rFonts w:ascii="Arial" w:hAnsi="Arial" w:cs="Arial"/>
          <w:b/>
          <w:sz w:val="20"/>
          <w:szCs w:val="20"/>
        </w:rPr>
        <w:t xml:space="preserve"> </w:t>
      </w:r>
      <w:r w:rsidR="007F47B5" w:rsidRPr="007F47B5">
        <w:rPr>
          <w:rFonts w:ascii="Arial" w:hAnsi="Arial" w:cs="Arial"/>
          <w:sz w:val="20"/>
          <w:szCs w:val="20"/>
        </w:rPr>
        <w:t xml:space="preserve">przystosowanym do usuwania i holowania pojazdów </w:t>
      </w: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>zgodnie z poniższym wykazem:</w:t>
      </w:r>
    </w:p>
    <w:p w:rsidR="009131A2" w:rsidRPr="00451834" w:rsidRDefault="009131A2" w:rsidP="009131A2">
      <w:pPr>
        <w:pStyle w:val="Nagwek1"/>
        <w:jc w:val="center"/>
        <w:rPr>
          <w:rFonts w:ascii="Arial" w:hAnsi="Arial" w:cs="Arial"/>
          <w:sz w:val="20"/>
        </w:rPr>
      </w:pPr>
      <w:r w:rsidRPr="00451834">
        <w:rPr>
          <w:rFonts w:ascii="Arial" w:hAnsi="Arial" w:cs="Arial"/>
          <w:sz w:val="20"/>
        </w:rPr>
        <w:t xml:space="preserve"> </w:t>
      </w:r>
    </w:p>
    <w:p w:rsidR="009131A2" w:rsidRDefault="009131A2" w:rsidP="009131A2">
      <w:pPr>
        <w:spacing w:after="120"/>
        <w:rPr>
          <w:b/>
          <w:bCs/>
          <w:sz w:val="16"/>
          <w:szCs w:val="16"/>
        </w:rPr>
      </w:pPr>
    </w:p>
    <w:p w:rsidR="009131A2" w:rsidRDefault="009131A2" w:rsidP="009131A2">
      <w:pPr>
        <w:spacing w:after="120"/>
        <w:rPr>
          <w:b/>
          <w:bCs/>
          <w:sz w:val="16"/>
          <w:szCs w:val="16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5"/>
        <w:gridCol w:w="2364"/>
        <w:gridCol w:w="2353"/>
        <w:gridCol w:w="3430"/>
      </w:tblGrid>
      <w:tr w:rsidR="009131A2" w:rsidRPr="00D0261E" w:rsidTr="005222D9">
        <w:trPr>
          <w:trHeight w:val="1119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1A2" w:rsidRPr="00D0261E" w:rsidRDefault="009131A2" w:rsidP="00BB632C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131A2" w:rsidRPr="00D0261E" w:rsidRDefault="009131A2" w:rsidP="00BB632C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61E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  <w:p w:rsidR="009131A2" w:rsidRPr="00D0261E" w:rsidRDefault="009131A2" w:rsidP="00BB632C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1A2" w:rsidRDefault="009131A2" w:rsidP="00BB632C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61E">
              <w:rPr>
                <w:rFonts w:ascii="Arial" w:hAnsi="Arial" w:cs="Arial"/>
                <w:b/>
                <w:bCs/>
                <w:sz w:val="16"/>
                <w:szCs w:val="16"/>
              </w:rPr>
              <w:t>Nr rejestracyjny</w:t>
            </w:r>
          </w:p>
          <w:p w:rsidR="009664B3" w:rsidRDefault="009664B3" w:rsidP="00BB632C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pojazdu</w:t>
            </w:r>
            <w:bookmarkStart w:id="0" w:name="_GoBack"/>
            <w:bookmarkEnd w:id="0"/>
          </w:p>
          <w:p w:rsidR="009131A2" w:rsidRPr="00D0261E" w:rsidRDefault="009131A2" w:rsidP="00BB632C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1A2" w:rsidRDefault="00466239" w:rsidP="00466239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Przystosowany do usuwania i holowania pojazdów o następującej dopuszczalnej masie całkowitej </w:t>
            </w:r>
          </w:p>
          <w:p w:rsidR="00466239" w:rsidRPr="00D0261E" w:rsidRDefault="00466239" w:rsidP="00466239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(wskazać w tonach)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1A2" w:rsidRPr="00D0261E" w:rsidRDefault="009131A2" w:rsidP="00BB632C">
            <w:pPr>
              <w:spacing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0261E">
              <w:rPr>
                <w:rFonts w:ascii="Arial" w:hAnsi="Arial" w:cs="Arial"/>
                <w:b/>
                <w:bCs/>
                <w:sz w:val="16"/>
                <w:szCs w:val="16"/>
              </w:rPr>
              <w:t>Podstawa dysponowania</w:t>
            </w:r>
          </w:p>
        </w:tc>
      </w:tr>
      <w:tr w:rsidR="009131A2" w:rsidTr="005222D9">
        <w:trPr>
          <w:trHeight w:val="1011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1A2" w:rsidRDefault="009131A2" w:rsidP="00BB632C">
            <w:pPr>
              <w:spacing w:after="120"/>
              <w:rPr>
                <w:b/>
                <w:bCs/>
                <w:szCs w:val="20"/>
              </w:rPr>
            </w:pPr>
          </w:p>
          <w:p w:rsidR="009131A2" w:rsidRDefault="009131A2" w:rsidP="00BB632C">
            <w:pPr>
              <w:spacing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  <w:p w:rsidR="009131A2" w:rsidRDefault="009131A2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1A2" w:rsidRDefault="009131A2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1A2" w:rsidRDefault="009131A2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1A2" w:rsidRDefault="009131A2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</w:tr>
      <w:tr w:rsidR="00BB632C" w:rsidTr="005222D9">
        <w:trPr>
          <w:trHeight w:val="1011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Cs w:val="20"/>
              </w:rPr>
            </w:pPr>
          </w:p>
          <w:p w:rsidR="005222D9" w:rsidRDefault="005222D9" w:rsidP="00BB632C">
            <w:pPr>
              <w:spacing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</w:tr>
      <w:tr w:rsidR="00BB632C" w:rsidTr="005222D9">
        <w:trPr>
          <w:trHeight w:val="1011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Cs w:val="20"/>
              </w:rPr>
            </w:pPr>
          </w:p>
          <w:p w:rsidR="005222D9" w:rsidRDefault="005222D9" w:rsidP="00BB632C">
            <w:pPr>
              <w:spacing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2C" w:rsidRDefault="00BB632C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</w:tr>
      <w:tr w:rsidR="005222D9" w:rsidTr="005222D9">
        <w:trPr>
          <w:trHeight w:val="1011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2D9" w:rsidRDefault="005222D9" w:rsidP="00BB632C">
            <w:pPr>
              <w:spacing w:after="120"/>
              <w:rPr>
                <w:b/>
                <w:bCs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2D9" w:rsidRDefault="005222D9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2D9" w:rsidRDefault="005222D9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2D9" w:rsidRDefault="005222D9" w:rsidP="00BB632C">
            <w:pPr>
              <w:spacing w:after="120"/>
              <w:rPr>
                <w:b/>
                <w:bCs/>
                <w:sz w:val="16"/>
                <w:szCs w:val="16"/>
              </w:rPr>
            </w:pPr>
          </w:p>
        </w:tc>
      </w:tr>
    </w:tbl>
    <w:p w:rsidR="009131A2" w:rsidRDefault="009131A2" w:rsidP="009131A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2"/>
          <w:sz w:val="18"/>
          <w:szCs w:val="18"/>
          <w:lang w:eastAsia="en-US" w:bidi="hi-IN"/>
        </w:rPr>
      </w:pPr>
    </w:p>
    <w:p w:rsidR="009131A2" w:rsidRDefault="009131A2" w:rsidP="009131A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2"/>
          <w:sz w:val="18"/>
          <w:szCs w:val="18"/>
          <w:lang w:eastAsia="en-US" w:bidi="hi-IN"/>
        </w:rPr>
      </w:pPr>
    </w:p>
    <w:p w:rsidR="00F834BD" w:rsidRPr="00F444F2" w:rsidRDefault="00F834BD" w:rsidP="009131A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2"/>
          <w:sz w:val="18"/>
          <w:szCs w:val="18"/>
          <w:lang w:eastAsia="en-US" w:bidi="hi-IN"/>
        </w:rPr>
      </w:pPr>
    </w:p>
    <w:p w:rsidR="009131A2" w:rsidRDefault="009131A2" w:rsidP="009131A2">
      <w:pPr>
        <w:jc w:val="both"/>
        <w:rPr>
          <w:rFonts w:ascii="Arial" w:hAnsi="Arial" w:cs="Arial"/>
          <w:i/>
          <w:sz w:val="20"/>
          <w:szCs w:val="20"/>
        </w:rPr>
      </w:pPr>
    </w:p>
    <w:p w:rsidR="009131A2" w:rsidRDefault="009131A2" w:rsidP="009131A2">
      <w:pPr>
        <w:jc w:val="both"/>
        <w:rPr>
          <w:rFonts w:ascii="Arial" w:hAnsi="Arial" w:cs="Arial"/>
          <w:i/>
          <w:sz w:val="20"/>
          <w:szCs w:val="20"/>
        </w:rPr>
      </w:pPr>
    </w:p>
    <w:p w:rsidR="009131A2" w:rsidRPr="00AA5164" w:rsidRDefault="009131A2" w:rsidP="009131A2">
      <w:pPr>
        <w:jc w:val="both"/>
        <w:rPr>
          <w:rFonts w:ascii="Arial" w:hAnsi="Arial" w:cs="Arial"/>
          <w:bCs/>
          <w:i/>
          <w:strike/>
          <w:color w:val="000000"/>
          <w:sz w:val="20"/>
          <w:szCs w:val="20"/>
        </w:rPr>
      </w:pPr>
      <w:r w:rsidRPr="00AA5164">
        <w:rPr>
          <w:rFonts w:ascii="Arial" w:hAnsi="Arial" w:cs="Arial"/>
          <w:i/>
          <w:sz w:val="20"/>
          <w:szCs w:val="20"/>
        </w:rPr>
        <w:lastRenderedPageBreak/>
        <w:t>Jeżeli podstawa dysponowania jest inna niż zasób własny do wykazu należy dołączyć informację wykonawcy o podstawie do dysponowania tym pojazdem i zobowiązanie podmiotu użyczającego do jego oddania na czas realizacji zadania.</w:t>
      </w:r>
    </w:p>
    <w:p w:rsidR="009131A2" w:rsidRDefault="009131A2" w:rsidP="009131A2">
      <w:pPr>
        <w:rPr>
          <w:i/>
        </w:rPr>
      </w:pPr>
    </w:p>
    <w:p w:rsidR="009131A2" w:rsidRPr="00AA5164" w:rsidRDefault="009131A2" w:rsidP="009131A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2"/>
          <w:sz w:val="16"/>
          <w:szCs w:val="16"/>
          <w:lang w:eastAsia="en-US" w:bidi="hi-IN"/>
        </w:rPr>
      </w:pPr>
      <w:r w:rsidRPr="00AA5164">
        <w:rPr>
          <w:rFonts w:ascii="Arial" w:eastAsia="Arial" w:hAnsi="Arial" w:cs="Arial"/>
          <w:b/>
          <w:i/>
          <w:kern w:val="2"/>
          <w:sz w:val="16"/>
          <w:szCs w:val="16"/>
          <w:lang w:eastAsia="en-US" w:bidi="hi-IN"/>
        </w:rPr>
        <w:t xml:space="preserve">UWAGA!  </w:t>
      </w:r>
    </w:p>
    <w:p w:rsidR="009131A2" w:rsidRPr="00AA5164" w:rsidRDefault="009131A2" w:rsidP="009131A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i/>
          <w:kern w:val="2"/>
          <w:sz w:val="16"/>
          <w:szCs w:val="16"/>
          <w:lang w:eastAsia="en-US" w:bidi="hi-IN"/>
        </w:rPr>
      </w:pPr>
      <w:r w:rsidRPr="00AA5164">
        <w:rPr>
          <w:rFonts w:ascii="Arial" w:eastAsia="Arial" w:hAnsi="Arial" w:cs="Arial"/>
          <w:i/>
          <w:kern w:val="2"/>
          <w:sz w:val="16"/>
          <w:szCs w:val="16"/>
          <w:lang w:eastAsia="en-US" w:bidi="hi-IN"/>
        </w:rPr>
        <w:t>Wypełniony dokument należy  podpisać kwalifikowanym podpisem elektronicznym.</w:t>
      </w:r>
    </w:p>
    <w:p w:rsidR="009131A2" w:rsidRPr="00AA5164" w:rsidRDefault="009131A2" w:rsidP="009131A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sz w:val="20"/>
          <w:szCs w:val="22"/>
          <w:lang w:eastAsia="en-US"/>
        </w:rPr>
      </w:pPr>
      <w:r w:rsidRPr="00AA5164">
        <w:rPr>
          <w:rFonts w:ascii="Arial" w:eastAsia="Arial" w:hAnsi="Arial" w:cs="Arial"/>
          <w:i/>
          <w:kern w:val="2"/>
          <w:sz w:val="16"/>
          <w:szCs w:val="16"/>
          <w:lang w:eastAsia="en-US" w:bidi="hi-IN"/>
        </w:rPr>
        <w:t>Zamawiający zaleca zapisanie dokumentu w formacie PDF.</w:t>
      </w:r>
    </w:p>
    <w:p w:rsidR="009131A2" w:rsidRPr="00AA5164" w:rsidRDefault="009131A2" w:rsidP="009131A2">
      <w:pPr>
        <w:suppressAutoHyphens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131A2" w:rsidRPr="00AA5164" w:rsidRDefault="009131A2" w:rsidP="009131A2">
      <w:pPr>
        <w:rPr>
          <w:i/>
        </w:rPr>
      </w:pPr>
    </w:p>
    <w:p w:rsidR="007F47B5" w:rsidRPr="007F47B5" w:rsidRDefault="00F834BD" w:rsidP="009131A2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466239">
        <w:rPr>
          <w:rFonts w:ascii="Arial" w:eastAsiaTheme="minorHAnsi" w:hAnsi="Arial" w:cs="Arial"/>
          <w:b/>
          <w:i/>
          <w:sz w:val="20"/>
          <w:szCs w:val="20"/>
          <w:lang w:eastAsia="en-US"/>
        </w:rPr>
        <w:t>II.</w:t>
      </w: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</w:t>
      </w:r>
      <w:r w:rsidR="005222D9"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Oświadczam, iż dysponuję lub będę dysponować, w zakresie niezbędnym do wykazania spełniania warunku zdolności technicznej określonego </w:t>
      </w:r>
      <w:r w:rsidR="007F47B5"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w Rozdziale X pkt. 4.4 B SWZ tj. </w:t>
      </w:r>
      <w:r w:rsidR="007F47B5" w:rsidRPr="000A7D50">
        <w:rPr>
          <w:rFonts w:ascii="Arial" w:eastAsiaTheme="minorHAnsi" w:hAnsi="Arial" w:cs="Arial"/>
          <w:b/>
          <w:i/>
          <w:sz w:val="20"/>
          <w:szCs w:val="20"/>
          <w:lang w:eastAsia="en-US"/>
        </w:rPr>
        <w:t>parkingiem</w:t>
      </w:r>
      <w:r w:rsidR="007F47B5"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spełniającym następujące wymogi:</w:t>
      </w:r>
    </w:p>
    <w:p w:rsidR="007F47B5" w:rsidRPr="007F47B5" w:rsidRDefault="007F47B5" w:rsidP="009131A2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</w:p>
    <w:p w:rsidR="007F47B5" w:rsidRPr="007F47B5" w:rsidRDefault="007F47B5" w:rsidP="007F47B5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- położenie w granicach administracyjnych Miasta Gorzowa Wielkopolskiego, </w:t>
      </w:r>
    </w:p>
    <w:p w:rsidR="007F47B5" w:rsidRPr="007F47B5" w:rsidRDefault="007F47B5" w:rsidP="007F47B5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- ogrodzony teren z wytyczeniem osobnej powierzchni na przechowywanie co najmniej     </w:t>
      </w:r>
    </w:p>
    <w:p w:rsidR="007F47B5" w:rsidRPr="007F47B5" w:rsidRDefault="007F47B5" w:rsidP="007F47B5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 250 pojazdów przez Zamawiającego, </w:t>
      </w:r>
    </w:p>
    <w:p w:rsidR="007F47B5" w:rsidRPr="007F47B5" w:rsidRDefault="007F47B5" w:rsidP="007F47B5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>- miejsce zadaszone do przechowywania minimum 15 pojazdów w wytyczonym terenie,</w:t>
      </w:r>
    </w:p>
    <w:p w:rsidR="007F47B5" w:rsidRPr="007F47B5" w:rsidRDefault="007F47B5" w:rsidP="007F47B5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>- utwardzona powierzchnia parkingu,</w:t>
      </w:r>
    </w:p>
    <w:p w:rsidR="007F47B5" w:rsidRPr="007F47B5" w:rsidRDefault="007F47B5" w:rsidP="007F47B5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>- zapewnienie odpowiedniego oświetlenia zapewniającego widoczność i bezpieczeństwo przechowywanych pojazdów w wytyczonym terenie,</w:t>
      </w:r>
    </w:p>
    <w:p w:rsidR="007F47B5" w:rsidRPr="007F47B5" w:rsidRDefault="007F47B5" w:rsidP="007F47B5">
      <w:pPr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7F47B5">
        <w:rPr>
          <w:rFonts w:ascii="Arial" w:eastAsiaTheme="minorHAnsi" w:hAnsi="Arial" w:cs="Arial"/>
          <w:i/>
          <w:sz w:val="20"/>
          <w:szCs w:val="20"/>
          <w:lang w:eastAsia="en-US"/>
        </w:rPr>
        <w:t>- zabezpieczenie przed niekorzystnymi warunkami pojazdów z uszkodzeniami powypadkowymi w garażu lub w przypadku zajętych stanowisk garażowych – w inny odpowiedni sposób (np. zastosowanie odpowiedniej plandeki).</w:t>
      </w:r>
    </w:p>
    <w:p w:rsidR="00BB632C" w:rsidRPr="007F47B5" w:rsidRDefault="005222D9" w:rsidP="007F47B5">
      <w:pPr>
        <w:rPr>
          <w:rFonts w:ascii="Arial" w:eastAsiaTheme="minorHAnsi" w:hAnsi="Arial" w:cs="Arial"/>
          <w:i/>
          <w:color w:val="FF0000"/>
          <w:sz w:val="20"/>
          <w:szCs w:val="20"/>
          <w:lang w:eastAsia="en-US"/>
        </w:rPr>
      </w:pPr>
      <w:r w:rsidRPr="00BB632C">
        <w:rPr>
          <w:rFonts w:ascii="Arial" w:eastAsiaTheme="minorHAnsi" w:hAnsi="Arial" w:cs="Arial"/>
          <w:i/>
          <w:color w:val="FF0000"/>
          <w:sz w:val="20"/>
          <w:szCs w:val="20"/>
          <w:lang w:eastAsia="en-US"/>
        </w:rPr>
        <w:t xml:space="preserve"> </w:t>
      </w:r>
    </w:p>
    <w:p w:rsidR="00BB632C" w:rsidRPr="00BB632C" w:rsidRDefault="00BB632C" w:rsidP="00BB632C">
      <w:pPr>
        <w:spacing w:line="259" w:lineRule="auto"/>
        <w:ind w:left="142"/>
        <w:rPr>
          <w:rFonts w:ascii="Open Sans" w:eastAsia="Calibri" w:hAnsi="Open Sans" w:cs="Open Sans"/>
          <w:color w:val="000000"/>
          <w:sz w:val="22"/>
          <w:szCs w:val="22"/>
        </w:rPr>
      </w:pPr>
      <w:r w:rsidRPr="00BB632C">
        <w:rPr>
          <w:rFonts w:ascii="Open Sans" w:eastAsia="Arial" w:hAnsi="Open Sans" w:cs="Open Sans"/>
          <w:color w:val="000000"/>
          <w:sz w:val="20"/>
          <w:szCs w:val="22"/>
        </w:rPr>
        <w:t xml:space="preserve"> </w:t>
      </w:r>
    </w:p>
    <w:tbl>
      <w:tblPr>
        <w:tblStyle w:val="TableGrid"/>
        <w:tblW w:w="9072" w:type="dxa"/>
        <w:tblInd w:w="137" w:type="dxa"/>
        <w:tblCellMar>
          <w:top w:w="6" w:type="dxa"/>
          <w:left w:w="68" w:type="dxa"/>
          <w:right w:w="20" w:type="dxa"/>
        </w:tblCellMar>
        <w:tblLook w:val="04A0" w:firstRow="1" w:lastRow="0" w:firstColumn="1" w:lastColumn="0" w:noHBand="0" w:noVBand="1"/>
      </w:tblPr>
      <w:tblGrid>
        <w:gridCol w:w="1074"/>
        <w:gridCol w:w="3320"/>
        <w:gridCol w:w="4678"/>
      </w:tblGrid>
      <w:tr w:rsidR="005222D9" w:rsidRPr="00BB632C" w:rsidTr="00466239">
        <w:trPr>
          <w:trHeight w:val="1157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222D9" w:rsidRPr="00BB632C" w:rsidRDefault="005222D9" w:rsidP="00BB632C">
            <w:pPr>
              <w:ind w:left="84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BB632C">
              <w:rPr>
                <w:rFonts w:ascii="Open Sans" w:eastAsia="Arial" w:hAnsi="Open Sans" w:cs="Open Sans"/>
                <w:b/>
                <w:color w:val="000000"/>
                <w:sz w:val="20"/>
                <w:szCs w:val="22"/>
              </w:rPr>
              <w:t>Lp.</w:t>
            </w:r>
            <w:r w:rsidRPr="00BB632C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222D9" w:rsidRPr="00BB632C" w:rsidRDefault="00CD1079" w:rsidP="00BB632C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>
              <w:rPr>
                <w:rFonts w:ascii="Open Sans" w:eastAsia="Arial" w:hAnsi="Open Sans" w:cs="Open Sans"/>
                <w:b/>
                <w:color w:val="000000"/>
                <w:sz w:val="20"/>
                <w:szCs w:val="22"/>
              </w:rPr>
              <w:t>Adres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222D9" w:rsidRPr="00BB632C" w:rsidRDefault="005222D9" w:rsidP="00BB632C">
            <w:pPr>
              <w:spacing w:line="241" w:lineRule="auto"/>
              <w:ind w:left="448" w:right="396"/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BB632C">
              <w:rPr>
                <w:rFonts w:ascii="Open Sans" w:eastAsia="Arial" w:hAnsi="Open Sans" w:cs="Open Sans"/>
                <w:b/>
                <w:color w:val="000000"/>
                <w:sz w:val="20"/>
                <w:szCs w:val="22"/>
              </w:rPr>
              <w:t xml:space="preserve">Informacja  o podstawie </w:t>
            </w:r>
          </w:p>
          <w:p w:rsidR="005222D9" w:rsidRPr="00BB632C" w:rsidRDefault="005222D9" w:rsidP="00BB632C">
            <w:pPr>
              <w:ind w:right="52"/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BB632C">
              <w:rPr>
                <w:rFonts w:ascii="Open Sans" w:eastAsia="Arial" w:hAnsi="Open Sans" w:cs="Open Sans"/>
                <w:b/>
                <w:color w:val="000000"/>
                <w:sz w:val="20"/>
                <w:szCs w:val="22"/>
              </w:rPr>
              <w:t xml:space="preserve">dysponowania </w:t>
            </w:r>
          </w:p>
          <w:p w:rsidR="005222D9" w:rsidRPr="00BB632C" w:rsidRDefault="005222D9" w:rsidP="00BB632C">
            <w:pPr>
              <w:jc w:val="center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BB632C">
              <w:rPr>
                <w:rFonts w:ascii="Open Sans" w:eastAsia="Arial" w:hAnsi="Open Sans" w:cs="Open Sans"/>
                <w:b/>
                <w:color w:val="000000"/>
                <w:sz w:val="20"/>
                <w:szCs w:val="22"/>
              </w:rPr>
              <w:t>wskazanymi zasobami</w:t>
            </w:r>
            <w:r w:rsidRPr="00BB632C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</w:t>
            </w:r>
          </w:p>
        </w:tc>
      </w:tr>
      <w:tr w:rsidR="005222D9" w:rsidRPr="00BB632C" w:rsidTr="00466239">
        <w:trPr>
          <w:trHeight w:val="875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2D9" w:rsidRPr="00BB632C" w:rsidRDefault="005222D9" w:rsidP="00BB632C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  <w:p w:rsidR="005222D9" w:rsidRPr="00BB632C" w:rsidRDefault="005222D9" w:rsidP="00BB632C">
            <w:pPr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BB632C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2D9" w:rsidRPr="00BB632C" w:rsidRDefault="005222D9" w:rsidP="00BB632C">
            <w:pPr>
              <w:ind w:left="2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BB632C">
              <w:rPr>
                <w:rFonts w:ascii="Open Sans" w:eastAsia="Arial" w:hAnsi="Open Sans" w:cs="Open Sans"/>
                <w:color w:val="000000"/>
                <w:sz w:val="20"/>
                <w:szCs w:val="22"/>
              </w:rPr>
              <w:t xml:space="preserve"> </w:t>
            </w:r>
          </w:p>
          <w:p w:rsidR="005222D9" w:rsidRPr="00BB632C" w:rsidRDefault="005222D9" w:rsidP="00BB632C">
            <w:pPr>
              <w:ind w:left="2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2D9" w:rsidRPr="00BB632C" w:rsidRDefault="005222D9" w:rsidP="00BB632C">
            <w:pPr>
              <w:ind w:left="1"/>
              <w:rPr>
                <w:rFonts w:ascii="Open Sans" w:eastAsia="Calibri" w:hAnsi="Open Sans" w:cs="Open Sans"/>
                <w:color w:val="000000"/>
                <w:sz w:val="22"/>
                <w:szCs w:val="22"/>
              </w:rPr>
            </w:pPr>
            <w:r w:rsidRPr="00BB632C">
              <w:rPr>
                <w:rFonts w:ascii="Open Sans" w:eastAsia="Calibri" w:hAnsi="Open Sans" w:cs="Open Sans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5222D9" w:rsidRDefault="005222D9" w:rsidP="00BB632C">
      <w:pPr>
        <w:spacing w:line="259" w:lineRule="auto"/>
        <w:ind w:left="142"/>
        <w:rPr>
          <w:rFonts w:ascii="Open Sans" w:eastAsia="Arial" w:hAnsi="Open Sans" w:cs="Open Sans"/>
          <w:color w:val="000000"/>
          <w:sz w:val="20"/>
          <w:szCs w:val="22"/>
        </w:rPr>
      </w:pPr>
    </w:p>
    <w:p w:rsidR="009131A2" w:rsidRDefault="009131A2" w:rsidP="009131A2"/>
    <w:p w:rsidR="00BB632C" w:rsidRDefault="00BB632C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Default="007F47B5"/>
    <w:p w:rsidR="007F47B5" w:rsidRPr="007F47B5" w:rsidRDefault="007F47B5" w:rsidP="007F47B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2"/>
          <w:sz w:val="16"/>
          <w:szCs w:val="16"/>
          <w:lang w:eastAsia="en-US" w:bidi="hi-IN"/>
        </w:rPr>
      </w:pPr>
      <w:r w:rsidRPr="007F47B5">
        <w:rPr>
          <w:rFonts w:ascii="Arial" w:eastAsia="Arial" w:hAnsi="Arial" w:cs="Arial"/>
          <w:b/>
          <w:i/>
          <w:kern w:val="2"/>
          <w:sz w:val="16"/>
          <w:szCs w:val="16"/>
          <w:lang w:eastAsia="en-US" w:bidi="hi-IN"/>
        </w:rPr>
        <w:t xml:space="preserve">UWAGA!  </w:t>
      </w:r>
    </w:p>
    <w:p w:rsidR="007F47B5" w:rsidRPr="007F47B5" w:rsidRDefault="007F47B5" w:rsidP="007F47B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i/>
          <w:kern w:val="2"/>
          <w:sz w:val="16"/>
          <w:szCs w:val="16"/>
          <w:lang w:eastAsia="en-US" w:bidi="hi-IN"/>
        </w:rPr>
      </w:pPr>
      <w:r w:rsidRPr="007F47B5">
        <w:rPr>
          <w:rFonts w:ascii="Arial" w:eastAsia="Arial" w:hAnsi="Arial" w:cs="Arial"/>
          <w:i/>
          <w:kern w:val="2"/>
          <w:sz w:val="16"/>
          <w:szCs w:val="16"/>
          <w:lang w:eastAsia="en-US" w:bidi="hi-IN"/>
        </w:rPr>
        <w:t>Wypełniony dokument należy  podpisać kwalifikowanym podpisem elektronicznym.</w:t>
      </w:r>
    </w:p>
    <w:p w:rsidR="007F47B5" w:rsidRPr="007F47B5" w:rsidRDefault="007F47B5" w:rsidP="007F47B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sz w:val="20"/>
          <w:szCs w:val="22"/>
          <w:lang w:eastAsia="en-US"/>
        </w:rPr>
      </w:pPr>
      <w:r w:rsidRPr="007F47B5">
        <w:rPr>
          <w:rFonts w:ascii="Arial" w:eastAsia="Arial" w:hAnsi="Arial" w:cs="Arial"/>
          <w:i/>
          <w:kern w:val="2"/>
          <w:sz w:val="16"/>
          <w:szCs w:val="16"/>
          <w:lang w:eastAsia="en-US" w:bidi="hi-IN"/>
        </w:rPr>
        <w:t>Zamawiający zaleca zapisanie dokumentu w formacie PDF.</w:t>
      </w:r>
    </w:p>
    <w:p w:rsidR="007F47B5" w:rsidRDefault="007F47B5"/>
    <w:sectPr w:rsidR="007F4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altName w:val="Calibri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083284"/>
    <w:multiLevelType w:val="hybridMultilevel"/>
    <w:tmpl w:val="BC023630"/>
    <w:lvl w:ilvl="0" w:tplc="198454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BC2BE6"/>
    <w:multiLevelType w:val="hybridMultilevel"/>
    <w:tmpl w:val="9F10BF62"/>
    <w:lvl w:ilvl="0" w:tplc="B8D66C92">
      <w:start w:val="1"/>
      <w:numFmt w:val="decimal"/>
      <w:lvlText w:val="%1)"/>
      <w:lvlJc w:val="left"/>
      <w:pPr>
        <w:ind w:left="644" w:hanging="360"/>
      </w:pPr>
      <w:rPr>
        <w:rFonts w:ascii="Arial" w:eastAsia="Andale Sans UI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1A2"/>
    <w:rsid w:val="0003474B"/>
    <w:rsid w:val="00085FC8"/>
    <w:rsid w:val="000A7D50"/>
    <w:rsid w:val="000E7F3F"/>
    <w:rsid w:val="002F059B"/>
    <w:rsid w:val="00466239"/>
    <w:rsid w:val="005222D9"/>
    <w:rsid w:val="007F47B5"/>
    <w:rsid w:val="009131A2"/>
    <w:rsid w:val="009664B3"/>
    <w:rsid w:val="00BB632C"/>
    <w:rsid w:val="00CD1079"/>
    <w:rsid w:val="00D16BAD"/>
    <w:rsid w:val="00F8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27FE5"/>
  <w15:chartTrackingRefBased/>
  <w15:docId w15:val="{161766BA-BAB1-4F27-B2A8-CB1EC00A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3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31A2"/>
    <w:pPr>
      <w:jc w:val="both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1A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131A2"/>
    <w:pPr>
      <w:ind w:left="720"/>
      <w:contextualSpacing/>
    </w:pPr>
  </w:style>
  <w:style w:type="table" w:customStyle="1" w:styleId="TableGrid">
    <w:name w:val="TableGrid"/>
    <w:rsid w:val="00BB632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7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7B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8</cp:revision>
  <cp:lastPrinted>2024-10-10T07:35:00Z</cp:lastPrinted>
  <dcterms:created xsi:type="dcterms:W3CDTF">2024-10-02T07:19:00Z</dcterms:created>
  <dcterms:modified xsi:type="dcterms:W3CDTF">2024-10-15T05:30:00Z</dcterms:modified>
</cp:coreProperties>
</file>